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39" w:rsidRPr="00E42439" w:rsidRDefault="00E42439" w:rsidP="00E42439">
      <w:pPr>
        <w:jc w:val="both"/>
        <w:rPr>
          <w:rFonts w:ascii="Times New Roman" w:hAnsi="Times New Roman" w:cs="Times New Roman"/>
        </w:rPr>
      </w:pPr>
      <w:r w:rsidRPr="00E42439">
        <w:rPr>
          <w:rFonts w:ascii="Times New Roman" w:hAnsi="Times New Roman" w:cs="Times New Roman"/>
        </w:rPr>
        <w:t>Powiat Pińczowski informuje, iż w SWZ nastąpił błąd pisarski w dacie spłaty kredytu.</w:t>
      </w:r>
    </w:p>
    <w:p w:rsidR="00E42439" w:rsidRPr="00E42439" w:rsidRDefault="00E42439" w:rsidP="00E42439">
      <w:pPr>
        <w:jc w:val="both"/>
        <w:rPr>
          <w:rFonts w:ascii="Times New Roman" w:hAnsi="Times New Roman" w:cs="Times New Roman"/>
        </w:rPr>
      </w:pPr>
      <w:r w:rsidRPr="00E42439">
        <w:rPr>
          <w:rFonts w:ascii="Times New Roman" w:hAnsi="Times New Roman" w:cs="Times New Roman"/>
        </w:rPr>
        <w:t>W punkcie III</w:t>
      </w:r>
      <w:r>
        <w:rPr>
          <w:rFonts w:ascii="Times New Roman" w:hAnsi="Times New Roman" w:cs="Times New Roman"/>
        </w:rPr>
        <w:t xml:space="preserve"> </w:t>
      </w:r>
      <w:r w:rsidRPr="00E42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42439">
        <w:rPr>
          <w:rFonts w:ascii="Times New Roman" w:eastAsia="Times New Roman" w:hAnsi="Times New Roman" w:cs="Times New Roman"/>
          <w:sz w:val="24"/>
          <w:szCs w:val="24"/>
          <w:lang w:eastAsia="pl-PL"/>
        </w:rPr>
        <w:t>pis przedmiotu zamówienia oraz termin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4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dokonano w poniższym zapisie:</w:t>
      </w:r>
    </w:p>
    <w:p w:rsidR="00E42439" w:rsidRPr="00E42439" w:rsidRDefault="00E42439" w:rsidP="00E42439">
      <w:pPr>
        <w:tabs>
          <w:tab w:val="left" w:pos="0"/>
          <w:tab w:val="right" w:pos="8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Było</w:t>
      </w:r>
      <w:r w:rsidRPr="00E424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E42439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Spłaty rat kapitału dokonywane będą na koniec każdego miesiąca, poczynając od 31 stycznia 2022 roku przez okres 120</w:t>
      </w:r>
      <w:r w:rsidRPr="00E4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 do 31 grudnia 2032 roku.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E42439" w:rsidRPr="00E42439" w:rsidRDefault="00E42439" w:rsidP="00E42439">
      <w:pPr>
        <w:tabs>
          <w:tab w:val="left" w:pos="0"/>
          <w:tab w:val="right" w:pos="8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Winno być:</w:t>
      </w:r>
      <w:r w:rsidRPr="00E4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42439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Spłaty rat kapitału dokonywane będą na koniec każdego miesiąca, poczynając od 31 stycznia 2022 roku przez okres 120</w:t>
      </w:r>
      <w:r w:rsidRPr="00E4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 do 31 grudnia 2031</w:t>
      </w:r>
      <w:r w:rsidRPr="00E42439">
        <w:rPr>
          <w:rFonts w:ascii="Times New Roman" w:eastAsia="Times New Roman" w:hAnsi="Times New Roman" w:cs="Times New Roman"/>
          <w:sz w:val="24"/>
          <w:szCs w:val="24"/>
          <w:lang w:eastAsia="pl-PL"/>
        </w:rPr>
        <w:t>roku.”</w:t>
      </w:r>
    </w:p>
    <w:p w:rsidR="00E42439" w:rsidRDefault="00E42439" w:rsidP="00E42439">
      <w:pPr>
        <w:tabs>
          <w:tab w:val="left" w:pos="0"/>
          <w:tab w:val="right" w:pos="8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39" w:rsidRDefault="00E42439" w:rsidP="00E42439">
      <w:pPr>
        <w:tabs>
          <w:tab w:val="left" w:pos="0"/>
          <w:tab w:val="right" w:pos="8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39" w:rsidRPr="00E42439" w:rsidRDefault="00E42439" w:rsidP="00E42439">
      <w:pPr>
        <w:tabs>
          <w:tab w:val="left" w:pos="0"/>
          <w:tab w:val="right" w:pos="8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42439" w:rsidRDefault="00E42439"/>
    <w:sectPr w:rsidR="00E4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C7C03"/>
    <w:multiLevelType w:val="hybridMultilevel"/>
    <w:tmpl w:val="426ECF40"/>
    <w:lvl w:ilvl="0" w:tplc="64B294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19"/>
    <w:rsid w:val="0005349B"/>
    <w:rsid w:val="00087519"/>
    <w:rsid w:val="006471D6"/>
    <w:rsid w:val="00E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1373-B577-4C07-A4A1-FC199F78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Frączek</dc:creator>
  <cp:keywords/>
  <dc:description/>
  <cp:lastModifiedBy>Dorota Frączek</cp:lastModifiedBy>
  <cp:revision>2</cp:revision>
  <dcterms:created xsi:type="dcterms:W3CDTF">2021-12-07T09:12:00Z</dcterms:created>
  <dcterms:modified xsi:type="dcterms:W3CDTF">2021-12-07T09:20:00Z</dcterms:modified>
</cp:coreProperties>
</file>